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947" w:rsidRPr="002E7523" w:rsidP="004A0947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02-0500/2604/2025</w:t>
      </w:r>
    </w:p>
    <w:p w:rsidR="004A0947" w:rsidP="004A0947">
      <w:pPr>
        <w:ind w:left="708" w:firstLine="708"/>
        <w:jc w:val="right"/>
        <w:rPr>
          <w:sz w:val="26"/>
          <w:szCs w:val="26"/>
        </w:rPr>
      </w:pPr>
      <w:r w:rsidRPr="002E7523">
        <w:rPr>
          <w:sz w:val="26"/>
          <w:szCs w:val="26"/>
        </w:rPr>
        <w:tab/>
        <w:t xml:space="preserve">УИД: </w:t>
      </w:r>
      <w:r>
        <w:rPr>
          <w:sz w:val="26"/>
          <w:szCs w:val="26"/>
        </w:rPr>
        <w:t>86MS0059-01-2025-001786-61</w:t>
      </w:r>
    </w:p>
    <w:p w:rsidR="004A0947" w:rsidP="004A0947">
      <w:pPr>
        <w:jc w:val="center"/>
        <w:rPr>
          <w:sz w:val="27"/>
          <w:szCs w:val="27"/>
        </w:rPr>
      </w:pPr>
    </w:p>
    <w:p w:rsidR="004A0947" w:rsidRPr="002E7523" w:rsidP="004A0947">
      <w:pPr>
        <w:jc w:val="center"/>
        <w:rPr>
          <w:sz w:val="27"/>
          <w:szCs w:val="27"/>
        </w:rPr>
      </w:pPr>
      <w:r w:rsidRPr="002E7523">
        <w:rPr>
          <w:sz w:val="27"/>
          <w:szCs w:val="27"/>
        </w:rPr>
        <w:t>РЕШЕНИЕ</w:t>
      </w:r>
    </w:p>
    <w:p w:rsidR="004A0947" w:rsidRPr="002E7523" w:rsidP="004A0947">
      <w:pPr>
        <w:jc w:val="center"/>
        <w:rPr>
          <w:sz w:val="27"/>
          <w:szCs w:val="27"/>
        </w:rPr>
      </w:pPr>
      <w:r w:rsidRPr="002E7523">
        <w:rPr>
          <w:sz w:val="27"/>
          <w:szCs w:val="27"/>
        </w:rPr>
        <w:t>именем Российской Федерации</w:t>
      </w:r>
    </w:p>
    <w:p w:rsidR="004A0947" w:rsidRPr="002E7523" w:rsidP="004A0947">
      <w:pPr>
        <w:jc w:val="center"/>
        <w:rPr>
          <w:sz w:val="27"/>
          <w:szCs w:val="27"/>
        </w:rPr>
      </w:pPr>
      <w:r w:rsidRPr="002E7523">
        <w:rPr>
          <w:sz w:val="27"/>
          <w:szCs w:val="27"/>
        </w:rPr>
        <w:t>(резолютивная часть)</w:t>
      </w:r>
    </w:p>
    <w:p w:rsidR="004A0947" w:rsidRPr="002E7523" w:rsidP="004A0947">
      <w:pPr>
        <w:ind w:firstLine="709"/>
        <w:jc w:val="both"/>
        <w:rPr>
          <w:sz w:val="27"/>
          <w:szCs w:val="27"/>
        </w:rPr>
      </w:pPr>
      <w:r w:rsidRPr="002E7523">
        <w:rPr>
          <w:sz w:val="27"/>
          <w:szCs w:val="27"/>
        </w:rPr>
        <w:t xml:space="preserve">город Сургут                                       </w:t>
      </w:r>
      <w:r>
        <w:rPr>
          <w:sz w:val="27"/>
          <w:szCs w:val="27"/>
        </w:rPr>
        <w:t xml:space="preserve">                             </w:t>
      </w:r>
      <w:r w:rsidRPr="002E7523">
        <w:rPr>
          <w:sz w:val="27"/>
          <w:szCs w:val="27"/>
        </w:rPr>
        <w:t xml:space="preserve">  </w:t>
      </w:r>
      <w:r>
        <w:rPr>
          <w:sz w:val="27"/>
          <w:szCs w:val="27"/>
        </w:rPr>
        <w:t>24 апреля 2025</w:t>
      </w:r>
      <w:r w:rsidRPr="002E7523">
        <w:rPr>
          <w:sz w:val="27"/>
          <w:szCs w:val="27"/>
        </w:rPr>
        <w:t xml:space="preserve"> года</w:t>
      </w:r>
    </w:p>
    <w:p w:rsidR="004A0947" w:rsidRPr="002E7523" w:rsidP="004A0947">
      <w:pPr>
        <w:jc w:val="both"/>
        <w:rPr>
          <w:sz w:val="27"/>
          <w:szCs w:val="27"/>
        </w:rPr>
      </w:pPr>
    </w:p>
    <w:p w:rsidR="004A0947" w:rsidRPr="002E7523" w:rsidP="004A0947">
      <w:pPr>
        <w:ind w:firstLine="708"/>
        <w:jc w:val="both"/>
        <w:rPr>
          <w:sz w:val="27"/>
          <w:szCs w:val="27"/>
        </w:rPr>
      </w:pPr>
      <w:r w:rsidRPr="002E7523">
        <w:rPr>
          <w:sz w:val="27"/>
          <w:szCs w:val="27"/>
        </w:rPr>
        <w:t xml:space="preserve">Мировой судья судебного участка № 9 </w:t>
      </w:r>
      <w:r w:rsidRPr="002E7523">
        <w:rPr>
          <w:sz w:val="27"/>
          <w:szCs w:val="27"/>
        </w:rPr>
        <w:t>Сургутского</w:t>
      </w:r>
      <w:r w:rsidRPr="002E752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E7523">
        <w:rPr>
          <w:sz w:val="27"/>
          <w:szCs w:val="27"/>
        </w:rPr>
        <w:t>Кужелина</w:t>
      </w:r>
      <w:r w:rsidRPr="002E7523">
        <w:rPr>
          <w:sz w:val="27"/>
          <w:szCs w:val="27"/>
        </w:rPr>
        <w:t xml:space="preserve"> С.С.,</w:t>
      </w:r>
      <w:r>
        <w:rPr>
          <w:sz w:val="27"/>
          <w:szCs w:val="27"/>
        </w:rPr>
        <w:t xml:space="preserve"> исполняя обязанности мирового судьи судебного участка № 4 </w:t>
      </w:r>
      <w:r>
        <w:rPr>
          <w:sz w:val="27"/>
          <w:szCs w:val="27"/>
        </w:rPr>
        <w:t>Сургутского</w:t>
      </w:r>
      <w:r>
        <w:rPr>
          <w:sz w:val="27"/>
          <w:szCs w:val="27"/>
        </w:rPr>
        <w:t xml:space="preserve"> судебного района города окружного значения Сургута ХМАО-Югры,</w:t>
      </w:r>
      <w:r w:rsidRPr="002E7523">
        <w:rPr>
          <w:sz w:val="27"/>
          <w:szCs w:val="27"/>
        </w:rPr>
        <w:t xml:space="preserve"> при секретаре судебного заседания </w:t>
      </w:r>
      <w:r>
        <w:rPr>
          <w:sz w:val="27"/>
          <w:szCs w:val="27"/>
        </w:rPr>
        <w:t>Сазоновой Т.Н.</w:t>
      </w:r>
      <w:r w:rsidRPr="002E7523">
        <w:rPr>
          <w:sz w:val="27"/>
          <w:szCs w:val="27"/>
        </w:rPr>
        <w:t>,</w:t>
      </w:r>
    </w:p>
    <w:p w:rsidR="004A0947" w:rsidRPr="002E7523" w:rsidP="004A0947">
      <w:pPr>
        <w:ind w:firstLine="708"/>
        <w:jc w:val="both"/>
        <w:rPr>
          <w:sz w:val="27"/>
          <w:szCs w:val="27"/>
        </w:rPr>
      </w:pPr>
      <w:r w:rsidRPr="002E7523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ООО "</w:t>
      </w:r>
      <w:r>
        <w:rPr>
          <w:sz w:val="27"/>
          <w:szCs w:val="27"/>
        </w:rPr>
        <w:t>ЭкспертПерспектива</w:t>
      </w:r>
      <w:r>
        <w:rPr>
          <w:sz w:val="27"/>
          <w:szCs w:val="27"/>
        </w:rPr>
        <w:t>"</w:t>
      </w:r>
      <w:r w:rsidRPr="002E7523">
        <w:rPr>
          <w:sz w:val="27"/>
          <w:szCs w:val="27"/>
        </w:rPr>
        <w:t xml:space="preserve"> к </w:t>
      </w:r>
      <w:r>
        <w:rPr>
          <w:sz w:val="27"/>
          <w:szCs w:val="27"/>
        </w:rPr>
        <w:t>Киямову</w:t>
      </w:r>
      <w:r>
        <w:rPr>
          <w:sz w:val="27"/>
          <w:szCs w:val="27"/>
        </w:rPr>
        <w:t xml:space="preserve"> Виталию </w:t>
      </w:r>
      <w:r>
        <w:rPr>
          <w:sz w:val="27"/>
          <w:szCs w:val="27"/>
        </w:rPr>
        <w:t>Зямильевичу</w:t>
      </w:r>
      <w:r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</w:t>
      </w:r>
      <w:r w:rsidRPr="002E7523">
        <w:rPr>
          <w:sz w:val="27"/>
          <w:szCs w:val="27"/>
        </w:rPr>
        <w:t xml:space="preserve">, </w:t>
      </w:r>
    </w:p>
    <w:p w:rsidR="004A0947" w:rsidRPr="002E7523" w:rsidP="004A09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2E7523">
        <w:rPr>
          <w:sz w:val="27"/>
          <w:szCs w:val="27"/>
        </w:rPr>
        <w:t xml:space="preserve">уководствуясь </w:t>
      </w:r>
      <w:r w:rsidRPr="002E7523">
        <w:rPr>
          <w:sz w:val="27"/>
          <w:szCs w:val="27"/>
        </w:rPr>
        <w:t>ст.ст</w:t>
      </w:r>
      <w:r w:rsidRPr="002E7523">
        <w:rPr>
          <w:sz w:val="27"/>
          <w:szCs w:val="27"/>
        </w:rPr>
        <w:t xml:space="preserve">. </w:t>
      </w:r>
      <w:r w:rsidRPr="002E7523">
        <w:rPr>
          <w:color w:val="FF0000"/>
          <w:sz w:val="27"/>
          <w:szCs w:val="27"/>
        </w:rPr>
        <w:t>167</w:t>
      </w:r>
      <w:r w:rsidRPr="002E7523">
        <w:rPr>
          <w:sz w:val="27"/>
          <w:szCs w:val="27"/>
        </w:rPr>
        <w:t>, 194-199 ГПК РФ, мировой судья</w:t>
      </w:r>
    </w:p>
    <w:p w:rsidR="004A0947" w:rsidRPr="002E7523" w:rsidP="004A0947">
      <w:pPr>
        <w:ind w:firstLine="708"/>
        <w:jc w:val="center"/>
        <w:rPr>
          <w:sz w:val="27"/>
          <w:szCs w:val="27"/>
        </w:rPr>
      </w:pPr>
    </w:p>
    <w:p w:rsidR="004A0947" w:rsidP="004A0947">
      <w:pPr>
        <w:ind w:firstLine="708"/>
        <w:jc w:val="center"/>
        <w:rPr>
          <w:sz w:val="27"/>
          <w:szCs w:val="27"/>
        </w:rPr>
      </w:pPr>
      <w:r w:rsidRPr="002E7523">
        <w:rPr>
          <w:sz w:val="27"/>
          <w:szCs w:val="27"/>
        </w:rPr>
        <w:t>РЕШИЛ:</w:t>
      </w:r>
    </w:p>
    <w:p w:rsidR="004A0947" w:rsidRPr="002E7523" w:rsidP="004A0947">
      <w:pPr>
        <w:ind w:firstLine="708"/>
        <w:jc w:val="center"/>
        <w:rPr>
          <w:sz w:val="27"/>
          <w:szCs w:val="27"/>
        </w:rPr>
      </w:pPr>
    </w:p>
    <w:p w:rsidR="004A0947" w:rsidRPr="00C0334F" w:rsidP="004A0947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7"/>
          <w:szCs w:val="27"/>
        </w:rPr>
        <w:t>В удовлетворении и</w:t>
      </w:r>
      <w:r w:rsidRPr="002E7523">
        <w:rPr>
          <w:sz w:val="27"/>
          <w:szCs w:val="27"/>
        </w:rPr>
        <w:t>сковы</w:t>
      </w:r>
      <w:r>
        <w:rPr>
          <w:sz w:val="27"/>
          <w:szCs w:val="27"/>
        </w:rPr>
        <w:t>х требований</w:t>
      </w:r>
      <w:r w:rsidRPr="002E7523">
        <w:rPr>
          <w:sz w:val="27"/>
          <w:szCs w:val="27"/>
        </w:rPr>
        <w:t xml:space="preserve"> </w:t>
      </w:r>
      <w:r>
        <w:rPr>
          <w:sz w:val="27"/>
          <w:szCs w:val="27"/>
        </w:rPr>
        <w:t>ООО "</w:t>
      </w:r>
      <w:r>
        <w:rPr>
          <w:sz w:val="27"/>
          <w:szCs w:val="27"/>
        </w:rPr>
        <w:t>ЭкспертПерспектива</w:t>
      </w:r>
      <w:r>
        <w:rPr>
          <w:sz w:val="27"/>
          <w:szCs w:val="27"/>
        </w:rPr>
        <w:t>"</w:t>
      </w:r>
      <w:r w:rsidRPr="002E7523">
        <w:rPr>
          <w:sz w:val="27"/>
          <w:szCs w:val="27"/>
        </w:rPr>
        <w:t xml:space="preserve"> к </w:t>
      </w:r>
      <w:r>
        <w:rPr>
          <w:sz w:val="27"/>
          <w:szCs w:val="27"/>
        </w:rPr>
        <w:t>Киямову</w:t>
      </w:r>
      <w:r>
        <w:rPr>
          <w:sz w:val="27"/>
          <w:szCs w:val="27"/>
        </w:rPr>
        <w:t xml:space="preserve"> Виталию </w:t>
      </w:r>
      <w:r>
        <w:rPr>
          <w:sz w:val="27"/>
          <w:szCs w:val="27"/>
        </w:rPr>
        <w:t>Зямильевичу</w:t>
      </w:r>
      <w:r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</w:t>
      </w:r>
      <w:r w:rsidRPr="002E7523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отказать, </w:t>
      </w:r>
      <w:r w:rsidRPr="00C0334F">
        <w:rPr>
          <w:sz w:val="28"/>
          <w:szCs w:val="28"/>
          <w:lang w:eastAsia="x-none"/>
        </w:rPr>
        <w:t>в связи с пропуском срока исковой давности</w:t>
      </w:r>
      <w:r w:rsidRPr="00C0334F">
        <w:rPr>
          <w:sz w:val="28"/>
          <w:szCs w:val="28"/>
          <w:lang w:val="x-none" w:eastAsia="x-none"/>
        </w:rPr>
        <w:t>.</w:t>
      </w:r>
    </w:p>
    <w:p w:rsidR="004A0947" w:rsidRPr="002E7523" w:rsidP="004A0947">
      <w:pPr>
        <w:ind w:firstLine="708"/>
        <w:jc w:val="both"/>
        <w:rPr>
          <w:sz w:val="27"/>
          <w:szCs w:val="27"/>
        </w:rPr>
      </w:pPr>
      <w:r w:rsidRPr="002E7523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0947" w:rsidRPr="002E7523" w:rsidP="004A0947">
      <w:pPr>
        <w:ind w:firstLine="708"/>
        <w:jc w:val="both"/>
        <w:rPr>
          <w:sz w:val="27"/>
          <w:szCs w:val="27"/>
        </w:rPr>
      </w:pPr>
      <w:r w:rsidRPr="002E7523">
        <w:rPr>
          <w:sz w:val="27"/>
          <w:szCs w:val="27"/>
        </w:rPr>
        <w:t xml:space="preserve">Решение может быть обжаловано в </w:t>
      </w:r>
      <w:r w:rsidRPr="002E7523">
        <w:rPr>
          <w:sz w:val="27"/>
          <w:szCs w:val="27"/>
        </w:rPr>
        <w:t>Сургутский</w:t>
      </w:r>
      <w:r w:rsidRPr="002E7523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sz w:val="27"/>
          <w:szCs w:val="27"/>
        </w:rPr>
        <w:t>4</w:t>
      </w:r>
      <w:r w:rsidRPr="002E7523">
        <w:rPr>
          <w:sz w:val="27"/>
          <w:szCs w:val="27"/>
        </w:rPr>
        <w:t xml:space="preserve"> </w:t>
      </w:r>
      <w:r w:rsidRPr="002E7523">
        <w:rPr>
          <w:sz w:val="27"/>
          <w:szCs w:val="27"/>
        </w:rPr>
        <w:t>Сургутского</w:t>
      </w:r>
      <w:r w:rsidRPr="002E7523">
        <w:rPr>
          <w:sz w:val="27"/>
          <w:szCs w:val="27"/>
        </w:rPr>
        <w:t xml:space="preserve"> судебного района города окружного значения Сургута.</w:t>
      </w:r>
    </w:p>
    <w:p w:rsidR="004A0947" w:rsidRPr="002E7523" w:rsidP="004A0947">
      <w:pPr>
        <w:ind w:firstLine="708"/>
        <w:jc w:val="both"/>
        <w:rPr>
          <w:sz w:val="27"/>
          <w:szCs w:val="27"/>
        </w:rPr>
      </w:pPr>
    </w:p>
    <w:p w:rsidR="004A0947" w:rsidRPr="002E7523" w:rsidP="004A0947">
      <w:pPr>
        <w:ind w:firstLine="708"/>
        <w:jc w:val="both"/>
        <w:rPr>
          <w:sz w:val="27"/>
          <w:szCs w:val="27"/>
        </w:rPr>
      </w:pPr>
      <w:r w:rsidRPr="002E7523">
        <w:rPr>
          <w:sz w:val="27"/>
          <w:szCs w:val="27"/>
        </w:rPr>
        <w:t>Мировой судья</w:t>
      </w:r>
      <w:r w:rsidRPr="002E7523">
        <w:rPr>
          <w:sz w:val="27"/>
          <w:szCs w:val="27"/>
        </w:rPr>
        <w:tab/>
      </w:r>
      <w:r w:rsidRPr="002E7523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2E7523">
        <w:rPr>
          <w:sz w:val="27"/>
          <w:szCs w:val="27"/>
        </w:rPr>
        <w:tab/>
      </w:r>
      <w:r w:rsidRPr="002E7523">
        <w:rPr>
          <w:sz w:val="27"/>
          <w:szCs w:val="27"/>
        </w:rPr>
        <w:tab/>
      </w:r>
      <w:r w:rsidRPr="002E7523">
        <w:rPr>
          <w:sz w:val="27"/>
          <w:szCs w:val="27"/>
        </w:rPr>
        <w:tab/>
        <w:t xml:space="preserve">    С.С. </w:t>
      </w:r>
      <w:r w:rsidRPr="002E7523">
        <w:rPr>
          <w:sz w:val="27"/>
          <w:szCs w:val="27"/>
        </w:rPr>
        <w:t>Кужелина</w:t>
      </w:r>
      <w:r w:rsidRPr="002E7523">
        <w:rPr>
          <w:sz w:val="27"/>
          <w:szCs w:val="27"/>
        </w:rPr>
        <w:t xml:space="preserve"> </w:t>
      </w:r>
    </w:p>
    <w:p w:rsidR="004A0947" w:rsidP="004A094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4A0947" w:rsidRPr="002E7523" w:rsidP="004A0947"/>
    <w:p w:rsidR="004A0947" w:rsidRPr="00E70851" w:rsidP="004A0947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7"/>
    <w:rsid w:val="000944D5"/>
    <w:rsid w:val="002E7523"/>
    <w:rsid w:val="00402F8D"/>
    <w:rsid w:val="004A0947"/>
    <w:rsid w:val="007432DE"/>
    <w:rsid w:val="00BE44B4"/>
    <w:rsid w:val="00C0334F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4F4497-EF3E-4FF0-BB4E-89C67B7B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09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A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A094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A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A09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